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9D9" w:rsidRPr="003A2B99" w:rsidRDefault="00817ACC" w:rsidP="0086414C">
      <w:pPr>
        <w:widowControl/>
        <w:spacing w:before="120" w:after="120" w:line="500" w:lineRule="exact"/>
        <w:jc w:val="center"/>
        <w:rPr>
          <w:rFonts w:ascii="新細明體" w:cs="新細明體"/>
          <w:b/>
          <w:kern w:val="0"/>
          <w:sz w:val="32"/>
          <w:szCs w:val="20"/>
        </w:rPr>
      </w:pPr>
      <w:r w:rsidRPr="003A2B99">
        <w:rPr>
          <w:rFonts w:ascii="新細明體" w:cs="新細明體" w:hint="eastAsia"/>
          <w:b/>
          <w:kern w:val="0"/>
          <w:sz w:val="32"/>
          <w:szCs w:val="20"/>
        </w:rPr>
        <w:t>新北市立</w:t>
      </w:r>
      <w:r w:rsidR="00DF39D9" w:rsidRPr="003A2B99">
        <w:rPr>
          <w:rFonts w:ascii="新細明體" w:cs="新細明體" w:hint="eastAsia"/>
          <w:b/>
          <w:kern w:val="0"/>
          <w:sz w:val="32"/>
          <w:szCs w:val="20"/>
        </w:rPr>
        <w:t>金山高級中學 【學生服儀輔導要點】</w:t>
      </w:r>
    </w:p>
    <w:p w:rsidR="00DF39D9" w:rsidRPr="003A2B99" w:rsidRDefault="0086414C" w:rsidP="0086414C">
      <w:pPr>
        <w:widowControl/>
        <w:tabs>
          <w:tab w:val="left" w:pos="1915"/>
          <w:tab w:val="right" w:pos="10772"/>
        </w:tabs>
        <w:spacing w:before="120" w:after="120" w:line="500" w:lineRule="exact"/>
        <w:rPr>
          <w:rFonts w:ascii="新細明體" w:hAnsi="新細明體" w:cs="新細明體"/>
          <w:b/>
          <w:kern w:val="0"/>
          <w:sz w:val="32"/>
        </w:rPr>
      </w:pPr>
      <w:r w:rsidRPr="003A2B99">
        <w:rPr>
          <w:rFonts w:ascii="新細明體" w:hAnsi="新細明體" w:cs="新細明體"/>
          <w:b/>
          <w:kern w:val="0"/>
          <w:sz w:val="32"/>
        </w:rPr>
        <w:tab/>
      </w:r>
      <w:r w:rsidRPr="003A2B99">
        <w:rPr>
          <w:rFonts w:ascii="新細明體" w:hAnsi="新細明體" w:cs="新細明體"/>
          <w:b/>
          <w:kern w:val="0"/>
          <w:sz w:val="32"/>
        </w:rPr>
        <w:tab/>
      </w:r>
      <w:r w:rsidR="00DF39D9" w:rsidRPr="003A2B99">
        <w:rPr>
          <w:rFonts w:ascii="新細明體" w:hAnsi="新細明體" w:cs="新細明體" w:hint="eastAsia"/>
          <w:b/>
          <w:kern w:val="0"/>
          <w:sz w:val="32"/>
        </w:rPr>
        <w:t xml:space="preserve">    </w:t>
      </w:r>
      <w:r w:rsidR="003C17AA" w:rsidRPr="003A2B99">
        <w:rPr>
          <w:rFonts w:ascii="新細明體" w:hAnsi="新細明體" w:cs="新細明體" w:hint="eastAsia"/>
          <w:b/>
          <w:kern w:val="0"/>
          <w:sz w:val="20"/>
        </w:rPr>
        <w:t>98.8</w:t>
      </w:r>
      <w:r w:rsidR="00DF39D9" w:rsidRPr="003A2B99">
        <w:rPr>
          <w:rFonts w:ascii="新細明體" w:hAnsi="新細明體" w:cs="新細明體" w:hint="eastAsia"/>
          <w:b/>
          <w:kern w:val="0"/>
          <w:sz w:val="20"/>
        </w:rPr>
        <w:t>.</w:t>
      </w:r>
      <w:r w:rsidR="003C17AA" w:rsidRPr="003A2B99">
        <w:rPr>
          <w:rFonts w:ascii="新細明體" w:hAnsi="新細明體" w:cs="新細明體" w:hint="eastAsia"/>
          <w:b/>
          <w:kern w:val="0"/>
          <w:sz w:val="20"/>
        </w:rPr>
        <w:t>26</w:t>
      </w:r>
      <w:r w:rsidR="00DF39D9" w:rsidRPr="003A2B99">
        <w:rPr>
          <w:rFonts w:ascii="新細明體" w:hAnsi="新細明體" w:cs="新細明體" w:hint="eastAsia"/>
          <w:b/>
          <w:kern w:val="0"/>
          <w:sz w:val="20"/>
        </w:rPr>
        <w:t>修定</w:t>
      </w:r>
    </w:p>
    <w:p w:rsidR="00DF39D9" w:rsidRPr="003A2B99" w:rsidRDefault="00DF39D9" w:rsidP="0086414C">
      <w:pPr>
        <w:numPr>
          <w:ilvl w:val="0"/>
          <w:numId w:val="1"/>
        </w:numPr>
        <w:spacing w:line="500" w:lineRule="exact"/>
        <w:rPr>
          <w:rFonts w:ascii="新細明體" w:hAnsi="新細明體" w:cs="新細明體"/>
          <w:w w:val="90"/>
          <w:kern w:val="0"/>
          <w:sz w:val="26"/>
        </w:rPr>
      </w:pPr>
      <w:r w:rsidRPr="003A2B99">
        <w:rPr>
          <w:rFonts w:ascii="新細明體" w:hAnsi="新細明體" w:cs="新細明體" w:hint="eastAsia"/>
          <w:w w:val="90"/>
          <w:kern w:val="0"/>
          <w:sz w:val="26"/>
        </w:rPr>
        <w:t>目的：為養成學生整肅儀容的良好習慣，培養責任心、榮譽感，以發揚本校優良的校風。</w:t>
      </w:r>
    </w:p>
    <w:p w:rsidR="00DF39D9" w:rsidRPr="003A2B99" w:rsidRDefault="00DF39D9" w:rsidP="0086414C">
      <w:pPr>
        <w:numPr>
          <w:ilvl w:val="0"/>
          <w:numId w:val="1"/>
        </w:numPr>
        <w:spacing w:line="500" w:lineRule="exact"/>
        <w:jc w:val="both"/>
        <w:rPr>
          <w:rFonts w:ascii="新細明體" w:hAnsi="新細明體" w:cs="新細明體"/>
          <w:w w:val="90"/>
          <w:kern w:val="0"/>
          <w:sz w:val="26"/>
        </w:rPr>
      </w:pPr>
      <w:r w:rsidRPr="003A2B99">
        <w:rPr>
          <w:rFonts w:ascii="新細明體" w:hAnsi="新細明體" w:cs="新細明體" w:hint="eastAsia"/>
          <w:w w:val="90"/>
          <w:kern w:val="0"/>
          <w:sz w:val="26"/>
        </w:rPr>
        <w:t>服裝儀容輔導檢</w:t>
      </w:r>
      <w:r w:rsidR="00FD0103" w:rsidRPr="003A2B99">
        <w:rPr>
          <w:rFonts w:ascii="新細明體" w:hAnsi="新細明體" w:cs="新細明體" w:hint="eastAsia"/>
          <w:w w:val="90"/>
          <w:kern w:val="0"/>
          <w:sz w:val="26"/>
        </w:rPr>
        <w:t>查分為定期及平時兩種，定期檢查（以學期行事曆為主【開學後每月第一週</w:t>
      </w:r>
      <w:r w:rsidRPr="003A2B99">
        <w:rPr>
          <w:rFonts w:ascii="新細明體" w:hAnsi="新細明體" w:cs="新細明體" w:hint="eastAsia"/>
          <w:w w:val="90"/>
          <w:kern w:val="0"/>
          <w:sz w:val="26"/>
        </w:rPr>
        <w:t>】）由班導師檢查，</w:t>
      </w:r>
      <w:r w:rsidR="00D141FD" w:rsidRPr="003A2B99">
        <w:rPr>
          <w:rFonts w:ascii="新細明體" w:hAnsi="新細明體" w:cs="新細明體" w:hint="eastAsia"/>
          <w:w w:val="90"/>
          <w:kern w:val="0"/>
          <w:sz w:val="26"/>
        </w:rPr>
        <w:t>學務處抽查</w:t>
      </w:r>
      <w:r w:rsidRPr="003A2B99">
        <w:rPr>
          <w:rFonts w:ascii="新細明體" w:hAnsi="新細明體" w:cs="新細明體" w:hint="eastAsia"/>
          <w:w w:val="90"/>
          <w:kern w:val="0"/>
          <w:sz w:val="26"/>
        </w:rPr>
        <w:t>生輔組長或輔導教官複查，平時由全校教職同仁隨時檢查，違規者加強輔導；學務處於週朝會時檢查或平時以學生糾察隊於校門實施輔導檢查，凡不及格經登記者，依校規處理。</w:t>
      </w:r>
    </w:p>
    <w:p w:rsidR="00DF39D9" w:rsidRPr="003A2B99" w:rsidRDefault="00DF39D9" w:rsidP="0086414C">
      <w:pPr>
        <w:numPr>
          <w:ilvl w:val="0"/>
          <w:numId w:val="1"/>
        </w:numPr>
        <w:spacing w:line="500" w:lineRule="exact"/>
        <w:rPr>
          <w:rFonts w:ascii="新細明體" w:hAnsi="新細明體" w:cs="新細明體"/>
          <w:w w:val="90"/>
          <w:kern w:val="0"/>
          <w:sz w:val="26"/>
        </w:rPr>
      </w:pPr>
      <w:r w:rsidRPr="003A2B99">
        <w:rPr>
          <w:rFonts w:ascii="新細明體" w:hAnsi="新細明體" w:cs="新細明體" w:hint="eastAsia"/>
          <w:w w:val="90"/>
          <w:kern w:val="0"/>
          <w:sz w:val="26"/>
        </w:rPr>
        <w:t>學生服儀一般規定事項表：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8"/>
        <w:gridCol w:w="600"/>
        <w:gridCol w:w="600"/>
        <w:gridCol w:w="2160"/>
        <w:gridCol w:w="600"/>
        <w:gridCol w:w="2760"/>
        <w:gridCol w:w="3240"/>
      </w:tblGrid>
      <w:tr w:rsidR="00DF39D9" w:rsidRPr="003A2B99" w:rsidTr="0086414C">
        <w:trPr>
          <w:cantSplit/>
          <w:trHeight w:val="300"/>
        </w:trPr>
        <w:tc>
          <w:tcPr>
            <w:tcW w:w="1228" w:type="dxa"/>
            <w:gridSpan w:val="2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DF39D9" w:rsidRPr="003A2B99" w:rsidRDefault="00DF39D9" w:rsidP="0086414C">
            <w:pPr>
              <w:widowControl/>
              <w:spacing w:line="300" w:lineRule="exact"/>
              <w:jc w:val="center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項    目</w:t>
            </w:r>
          </w:p>
        </w:tc>
        <w:tc>
          <w:tcPr>
            <w:tcW w:w="2760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F39D9" w:rsidRPr="003A2B99" w:rsidRDefault="00DF39D9" w:rsidP="0086414C">
            <w:pPr>
              <w:widowControl/>
              <w:spacing w:line="300" w:lineRule="exact"/>
              <w:jc w:val="center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國中</w:t>
            </w:r>
          </w:p>
        </w:tc>
        <w:tc>
          <w:tcPr>
            <w:tcW w:w="3360" w:type="dxa"/>
            <w:gridSpan w:val="2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F39D9" w:rsidRPr="003A2B99" w:rsidRDefault="00DF39D9" w:rsidP="0086414C">
            <w:pPr>
              <w:widowControl/>
              <w:spacing w:line="300" w:lineRule="exact"/>
              <w:jc w:val="center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高中</w:t>
            </w:r>
          </w:p>
        </w:tc>
        <w:tc>
          <w:tcPr>
            <w:tcW w:w="324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DF39D9" w:rsidRPr="003A2B99" w:rsidRDefault="00DF39D9" w:rsidP="0086414C">
            <w:pPr>
              <w:widowControl/>
              <w:spacing w:line="300" w:lineRule="exact"/>
              <w:jc w:val="center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備      註</w:t>
            </w:r>
          </w:p>
        </w:tc>
      </w:tr>
      <w:tr w:rsidR="0049535B" w:rsidRPr="003A2B99" w:rsidTr="00A5530E">
        <w:trPr>
          <w:cantSplit/>
          <w:trHeight w:val="1200"/>
        </w:trPr>
        <w:tc>
          <w:tcPr>
            <w:tcW w:w="1228" w:type="dxa"/>
            <w:gridSpan w:val="2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</w:tcPr>
          <w:p w:rsidR="0049535B" w:rsidRDefault="0049535B" w:rsidP="0049535B">
            <w:pPr>
              <w:widowControl/>
              <w:spacing w:line="300" w:lineRule="exact"/>
              <w:rPr>
                <w:rFonts w:ascii="新細明體" w:hAnsi="新細明體" w:cs="新細明體"/>
                <w:w w:val="90"/>
                <w:kern w:val="0"/>
                <w:sz w:val="26"/>
              </w:rPr>
            </w:pPr>
          </w:p>
          <w:p w:rsidR="0049535B" w:rsidRPr="003A2B99" w:rsidRDefault="0049535B" w:rsidP="0086414C">
            <w:pPr>
              <w:widowControl/>
              <w:spacing w:line="300" w:lineRule="exact"/>
              <w:jc w:val="center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頭</w:t>
            </w:r>
          </w:p>
          <w:p w:rsidR="0049535B" w:rsidRPr="003A2B99" w:rsidRDefault="0049535B" w:rsidP="0086414C">
            <w:pPr>
              <w:spacing w:line="300" w:lineRule="exact"/>
              <w:jc w:val="center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髮</w:t>
            </w:r>
          </w:p>
        </w:tc>
        <w:tc>
          <w:tcPr>
            <w:tcW w:w="612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9535B" w:rsidRPr="003A2B99" w:rsidRDefault="0049535B" w:rsidP="0049535B">
            <w:pPr>
              <w:numPr>
                <w:ilvl w:val="0"/>
                <w:numId w:val="3"/>
              </w:numPr>
              <w:spacing w:line="300" w:lineRule="exact"/>
              <w:jc w:val="both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留髮標準：髮形以整齊、自然為原則，長度不限。</w:t>
            </w:r>
          </w:p>
          <w:p w:rsidR="0049535B" w:rsidRPr="003A2B99" w:rsidRDefault="0049535B" w:rsidP="0049535B">
            <w:pPr>
              <w:numPr>
                <w:ilvl w:val="0"/>
                <w:numId w:val="3"/>
              </w:numPr>
              <w:spacing w:line="300" w:lineRule="exact"/>
              <w:jc w:val="both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不染、不燙、整齊、清潔。</w:t>
            </w:r>
          </w:p>
          <w:p w:rsidR="0049535B" w:rsidRPr="0049535B" w:rsidRDefault="0049535B" w:rsidP="0049535B">
            <w:pPr>
              <w:numPr>
                <w:ilvl w:val="0"/>
                <w:numId w:val="3"/>
              </w:numPr>
              <w:spacing w:line="300" w:lineRule="exact"/>
              <w:jc w:val="both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髮飾使用以素色為主。</w:t>
            </w:r>
          </w:p>
          <w:p w:rsidR="0049535B" w:rsidRPr="003A2B99" w:rsidRDefault="0049535B" w:rsidP="0086414C">
            <w:pPr>
              <w:numPr>
                <w:ilvl w:val="0"/>
                <w:numId w:val="3"/>
              </w:numPr>
              <w:spacing w:line="300" w:lineRule="exact"/>
              <w:jc w:val="both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髮長過肩，請以馬尾方式綁束。</w:t>
            </w:r>
          </w:p>
        </w:tc>
        <w:tc>
          <w:tcPr>
            <w:tcW w:w="3240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</w:tcPr>
          <w:p w:rsidR="0049535B" w:rsidRPr="003A2B99" w:rsidRDefault="0049535B" w:rsidP="0049535B">
            <w:pPr>
              <w:spacing w:before="48" w:after="48" w:line="300" w:lineRule="exact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成立學生自治會針對染髮學生實施輔導。</w:t>
            </w:r>
          </w:p>
        </w:tc>
      </w:tr>
      <w:tr w:rsidR="0049535B" w:rsidRPr="003A2B99" w:rsidTr="008A5B04">
        <w:trPr>
          <w:cantSplit/>
          <w:trHeight w:val="300"/>
        </w:trPr>
        <w:tc>
          <w:tcPr>
            <w:tcW w:w="628" w:type="dxa"/>
            <w:vMerge w:val="restart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49535B" w:rsidRPr="003A2B99" w:rsidRDefault="0049535B" w:rsidP="0086414C">
            <w:pPr>
              <w:widowControl/>
              <w:spacing w:line="300" w:lineRule="exact"/>
              <w:jc w:val="distribute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服</w:t>
            </w:r>
          </w:p>
          <w:p w:rsidR="0049535B" w:rsidRPr="003A2B99" w:rsidRDefault="0049535B" w:rsidP="0086414C">
            <w:pPr>
              <w:widowControl/>
              <w:spacing w:line="300" w:lineRule="exact"/>
              <w:jc w:val="distribute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裝</w:t>
            </w:r>
          </w:p>
        </w:tc>
        <w:tc>
          <w:tcPr>
            <w:tcW w:w="6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535B" w:rsidRPr="003A2B99" w:rsidRDefault="0049535B" w:rsidP="0086414C">
            <w:pPr>
              <w:widowControl/>
              <w:spacing w:line="300" w:lineRule="exact"/>
              <w:jc w:val="center"/>
              <w:rPr>
                <w:rFonts w:ascii="新細明體" w:hAnsi="新細明體" w:cs="新細明體"/>
                <w:w w:val="90"/>
                <w:kern w:val="0"/>
                <w:sz w:val="20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0"/>
              </w:rPr>
              <w:t>一</w:t>
            </w:r>
          </w:p>
          <w:p w:rsidR="0049535B" w:rsidRPr="003A2B99" w:rsidRDefault="0049535B" w:rsidP="0086414C">
            <w:pPr>
              <w:widowControl/>
              <w:spacing w:line="300" w:lineRule="exact"/>
              <w:jc w:val="center"/>
              <w:rPr>
                <w:rFonts w:ascii="新細明體" w:hAnsi="新細明體" w:cs="新細明體"/>
                <w:w w:val="90"/>
                <w:kern w:val="0"/>
                <w:sz w:val="20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0"/>
              </w:rPr>
              <w:t>般</w:t>
            </w:r>
          </w:p>
          <w:p w:rsidR="0049535B" w:rsidRPr="003A2B99" w:rsidRDefault="0049535B" w:rsidP="0086414C">
            <w:pPr>
              <w:widowControl/>
              <w:spacing w:line="300" w:lineRule="exact"/>
              <w:jc w:val="center"/>
              <w:rPr>
                <w:rFonts w:ascii="新細明體" w:hAnsi="新細明體" w:cs="新細明體"/>
                <w:w w:val="90"/>
                <w:kern w:val="0"/>
                <w:sz w:val="20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0"/>
              </w:rPr>
              <w:t>規</w:t>
            </w:r>
          </w:p>
          <w:p w:rsidR="0049535B" w:rsidRPr="003A2B99" w:rsidRDefault="0049535B" w:rsidP="0086414C">
            <w:pPr>
              <w:widowControl/>
              <w:spacing w:line="300" w:lineRule="exact"/>
              <w:jc w:val="center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0"/>
              </w:rPr>
              <w:t>定</w:t>
            </w:r>
          </w:p>
        </w:tc>
        <w:tc>
          <w:tcPr>
            <w:tcW w:w="612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9535B" w:rsidRPr="003A2B99" w:rsidRDefault="0049535B" w:rsidP="0086414C">
            <w:pPr>
              <w:widowControl/>
              <w:spacing w:line="300" w:lineRule="exact"/>
              <w:ind w:left="467" w:hangingChars="200" w:hanging="467"/>
              <w:jc w:val="both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一、穿冬季制服時一律須將上衣紮入褲</w:t>
            </w:r>
            <w:r w:rsidRPr="00F0416C">
              <w:rPr>
                <w:rFonts w:ascii="新細明體" w:hAnsi="新細明體" w:cs="新細明體" w:hint="eastAsia"/>
                <w:strike/>
                <w:w w:val="90"/>
                <w:kern w:val="0"/>
                <w:sz w:val="26"/>
                <w:highlight w:val="lightGray"/>
              </w:rPr>
              <w:t>（裙）</w:t>
            </w: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內。</w:t>
            </w:r>
          </w:p>
        </w:tc>
        <w:tc>
          <w:tcPr>
            <w:tcW w:w="32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49535B" w:rsidRPr="003A2B99" w:rsidRDefault="0049535B" w:rsidP="0086414C">
            <w:pPr>
              <w:spacing w:before="48" w:after="48" w:line="300" w:lineRule="exact"/>
              <w:rPr>
                <w:rFonts w:ascii="新細明體" w:hAnsi="新細明體" w:cs="新細明體"/>
                <w:dstrike/>
                <w:w w:val="90"/>
                <w:kern w:val="0"/>
                <w:sz w:val="26"/>
              </w:rPr>
            </w:pPr>
          </w:p>
        </w:tc>
      </w:tr>
      <w:tr w:rsidR="00DF39D9" w:rsidRPr="003A2B99" w:rsidTr="0086414C">
        <w:trPr>
          <w:cantSplit/>
          <w:trHeight w:val="300"/>
        </w:trPr>
        <w:tc>
          <w:tcPr>
            <w:tcW w:w="628" w:type="dxa"/>
            <w:vMerge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39D9" w:rsidRPr="003A2B99" w:rsidRDefault="00DF39D9" w:rsidP="0086414C">
            <w:pPr>
              <w:widowControl/>
              <w:spacing w:line="300" w:lineRule="exact"/>
              <w:rPr>
                <w:rFonts w:ascii="新細明體" w:hAnsi="新細明體" w:cs="新細明體"/>
                <w:w w:val="90"/>
                <w:kern w:val="0"/>
                <w:sz w:val="26"/>
              </w:rPr>
            </w:pPr>
          </w:p>
        </w:tc>
        <w:tc>
          <w:tcPr>
            <w:tcW w:w="6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39D9" w:rsidRPr="003A2B99" w:rsidRDefault="00DF39D9" w:rsidP="0086414C">
            <w:pPr>
              <w:widowControl/>
              <w:spacing w:line="300" w:lineRule="exact"/>
              <w:rPr>
                <w:rFonts w:ascii="新細明體" w:hAnsi="新細明體" w:cs="新細明體"/>
                <w:w w:val="90"/>
                <w:kern w:val="0"/>
                <w:sz w:val="26"/>
              </w:rPr>
            </w:pPr>
          </w:p>
        </w:tc>
        <w:tc>
          <w:tcPr>
            <w:tcW w:w="612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39D9" w:rsidRPr="003A2B99" w:rsidRDefault="00DF39D9" w:rsidP="0086414C">
            <w:pPr>
              <w:numPr>
                <w:ilvl w:val="0"/>
                <w:numId w:val="4"/>
              </w:numPr>
              <w:spacing w:line="300" w:lineRule="exact"/>
              <w:jc w:val="both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校服、運動服按季節規定穿著，統一換季。</w:t>
            </w:r>
          </w:p>
          <w:p w:rsidR="00DF39D9" w:rsidRPr="003A2B99" w:rsidRDefault="00DF39D9" w:rsidP="0086414C">
            <w:pPr>
              <w:numPr>
                <w:ilvl w:val="0"/>
                <w:numId w:val="4"/>
              </w:numPr>
              <w:spacing w:line="300" w:lineRule="exact"/>
              <w:jc w:val="both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長褲不得過窄、過短，不得穿著喇叭、牛仔褲等，並應繫皮帶。</w:t>
            </w:r>
          </w:p>
          <w:p w:rsidR="00DF39D9" w:rsidRPr="003A2B99" w:rsidRDefault="00DF39D9" w:rsidP="0086414C">
            <w:pPr>
              <w:widowControl/>
              <w:spacing w:line="300" w:lineRule="exact"/>
              <w:ind w:left="467" w:hangingChars="200" w:hanging="467"/>
              <w:jc w:val="both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74639">
              <w:rPr>
                <w:rFonts w:ascii="新細明體" w:hAnsi="新細明體" w:cs="新細明體" w:hint="eastAsia"/>
                <w:w w:val="90"/>
                <w:kern w:val="0"/>
                <w:sz w:val="26"/>
                <w:highlight w:val="lightGray"/>
              </w:rPr>
              <w:t>三、男生制服上衣需於右胸前加繡姓名。</w:t>
            </w:r>
          </w:p>
        </w:tc>
        <w:tc>
          <w:tcPr>
            <w:tcW w:w="32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DF39D9" w:rsidRPr="003A2B99" w:rsidRDefault="00DF39D9" w:rsidP="0086414C">
            <w:pPr>
              <w:widowControl/>
              <w:spacing w:line="300" w:lineRule="exact"/>
              <w:rPr>
                <w:rFonts w:ascii="新細明體" w:hAnsi="新細明體" w:cs="新細明體"/>
                <w:w w:val="90"/>
                <w:kern w:val="0"/>
                <w:sz w:val="26"/>
              </w:rPr>
            </w:pPr>
          </w:p>
        </w:tc>
      </w:tr>
      <w:tr w:rsidR="00583206" w:rsidRPr="003A2B99" w:rsidTr="00741828">
        <w:trPr>
          <w:cantSplit/>
          <w:trHeight w:val="300"/>
        </w:trPr>
        <w:tc>
          <w:tcPr>
            <w:tcW w:w="628" w:type="dxa"/>
            <w:vMerge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3206" w:rsidRPr="003A2B99" w:rsidRDefault="00583206" w:rsidP="0086414C">
            <w:pPr>
              <w:widowControl/>
              <w:spacing w:line="300" w:lineRule="exact"/>
              <w:rPr>
                <w:rFonts w:ascii="新細明體" w:hAnsi="新細明體" w:cs="新細明體"/>
                <w:w w:val="90"/>
                <w:kern w:val="0"/>
                <w:sz w:val="26"/>
              </w:rPr>
            </w:pPr>
          </w:p>
        </w:tc>
        <w:tc>
          <w:tcPr>
            <w:tcW w:w="6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3206" w:rsidRPr="003A2B99" w:rsidRDefault="00583206" w:rsidP="0086414C">
            <w:pPr>
              <w:widowControl/>
              <w:spacing w:line="300" w:lineRule="exact"/>
              <w:jc w:val="center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穿</w:t>
            </w:r>
          </w:p>
          <w:p w:rsidR="00583206" w:rsidRPr="003A2B99" w:rsidRDefault="00583206" w:rsidP="0086414C">
            <w:pPr>
              <w:widowControl/>
              <w:spacing w:line="300" w:lineRule="exact"/>
              <w:jc w:val="center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著</w:t>
            </w:r>
          </w:p>
          <w:p w:rsidR="00583206" w:rsidRPr="003A2B99" w:rsidRDefault="00583206" w:rsidP="0086414C">
            <w:pPr>
              <w:widowControl/>
              <w:spacing w:line="300" w:lineRule="exact"/>
              <w:jc w:val="center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規</w:t>
            </w:r>
          </w:p>
          <w:p w:rsidR="00583206" w:rsidRPr="003A2B99" w:rsidRDefault="00583206" w:rsidP="0086414C">
            <w:pPr>
              <w:widowControl/>
              <w:spacing w:line="300" w:lineRule="exact"/>
              <w:jc w:val="center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定</w:t>
            </w:r>
          </w:p>
        </w:tc>
        <w:tc>
          <w:tcPr>
            <w:tcW w:w="6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3206" w:rsidRPr="003A2B99" w:rsidRDefault="00583206" w:rsidP="0086414C">
            <w:pPr>
              <w:widowControl/>
              <w:spacing w:line="300" w:lineRule="exact"/>
              <w:jc w:val="center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夏</w:t>
            </w:r>
          </w:p>
          <w:p w:rsidR="00583206" w:rsidRPr="003A2B99" w:rsidRDefault="00583206" w:rsidP="0086414C">
            <w:pPr>
              <w:widowControl/>
              <w:spacing w:line="300" w:lineRule="exact"/>
              <w:jc w:val="center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季</w:t>
            </w:r>
          </w:p>
        </w:tc>
        <w:tc>
          <w:tcPr>
            <w:tcW w:w="27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83206" w:rsidRPr="00583206" w:rsidRDefault="00AC3C66" w:rsidP="00AC3C66">
            <w:pPr>
              <w:spacing w:line="300" w:lineRule="exact"/>
              <w:jc w:val="both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國中</w:t>
            </w:r>
            <w:r w:rsidRPr="00AC3C66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短袖</w:t>
            </w:r>
            <w:r w:rsidR="00552F55"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制服</w:t>
            </w:r>
            <w:r w:rsidR="00ED1F8A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、藍短</w:t>
            </w:r>
            <w:r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褲、藍裙、</w:t>
            </w:r>
            <w:r w:rsidR="00ED1F8A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皮</w:t>
            </w:r>
            <w:r w:rsidR="00ED1F8A"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鞋</w:t>
            </w:r>
            <w:r w:rsidR="00ED1F8A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及</w:t>
            </w: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球鞋。</w:t>
            </w:r>
          </w:p>
        </w:tc>
        <w:tc>
          <w:tcPr>
            <w:tcW w:w="27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83206" w:rsidRPr="003A2B99" w:rsidRDefault="00583206" w:rsidP="00583206">
            <w:pPr>
              <w:spacing w:line="300" w:lineRule="exact"/>
              <w:jc w:val="both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583206">
              <w:rPr>
                <w:rFonts w:ascii="新細明體" w:hAnsi="新細明體" w:cs="新細明體" w:hint="eastAsia"/>
                <w:w w:val="90"/>
                <w:kern w:val="0"/>
                <w:sz w:val="26"/>
                <w:highlight w:val="yellow"/>
              </w:rPr>
              <w:t>短袖校服、灰長褲</w:t>
            </w:r>
            <w:r w:rsidRPr="00583206">
              <w:rPr>
                <w:rFonts w:ascii="新細明體" w:hAnsi="新細明體" w:cs="新細明體" w:hint="eastAsia"/>
                <w:w w:val="90"/>
                <w:kern w:val="0"/>
                <w:sz w:val="26"/>
                <w:highlight w:val="lightGray"/>
              </w:rPr>
              <w:t>（男）</w:t>
            </w:r>
            <w:r w:rsidRPr="00583206">
              <w:rPr>
                <w:rFonts w:ascii="新細明體" w:hAnsi="新細明體" w:cs="新細明體" w:hint="eastAsia"/>
                <w:w w:val="90"/>
                <w:kern w:val="0"/>
                <w:sz w:val="26"/>
                <w:highlight w:val="yellow"/>
              </w:rPr>
              <w:t>、灰裙</w:t>
            </w:r>
            <w:r w:rsidRPr="00583206">
              <w:rPr>
                <w:rFonts w:ascii="新細明體" w:hAnsi="新細明體" w:cs="新細明體" w:hint="eastAsia"/>
                <w:w w:val="90"/>
                <w:kern w:val="0"/>
                <w:sz w:val="26"/>
                <w:highlight w:val="lightGray"/>
              </w:rPr>
              <w:t>（女）</w:t>
            </w:r>
            <w:r w:rsidRPr="00583206">
              <w:rPr>
                <w:rFonts w:ascii="新細明體" w:hAnsi="新細明體" w:cs="新細明體" w:hint="eastAsia"/>
                <w:w w:val="90"/>
                <w:kern w:val="0"/>
                <w:sz w:val="26"/>
                <w:highlight w:val="yellow"/>
              </w:rPr>
              <w:t>、黑皮鞋。</w:t>
            </w:r>
          </w:p>
        </w:tc>
        <w:tc>
          <w:tcPr>
            <w:tcW w:w="32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583206" w:rsidRPr="00E56124" w:rsidRDefault="00583206" w:rsidP="00E56124">
            <w:pPr>
              <w:widowControl/>
              <w:spacing w:line="300" w:lineRule="exact"/>
              <w:jc w:val="both"/>
              <w:rPr>
                <w:rFonts w:ascii="新細明體" w:hAnsi="新細明體" w:cs="新細明體"/>
                <w:w w:val="90"/>
                <w:kern w:val="0"/>
                <w:sz w:val="26"/>
              </w:rPr>
            </w:pPr>
          </w:p>
        </w:tc>
      </w:tr>
      <w:tr w:rsidR="00DF39D9" w:rsidRPr="003A2B99" w:rsidTr="0086414C">
        <w:trPr>
          <w:cantSplit/>
          <w:trHeight w:val="300"/>
        </w:trPr>
        <w:tc>
          <w:tcPr>
            <w:tcW w:w="628" w:type="dxa"/>
            <w:vMerge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39D9" w:rsidRPr="003A2B99" w:rsidRDefault="00DF39D9" w:rsidP="0086414C">
            <w:pPr>
              <w:widowControl/>
              <w:spacing w:line="300" w:lineRule="exact"/>
              <w:rPr>
                <w:rFonts w:ascii="新細明體" w:hAnsi="新細明體" w:cs="新細明體"/>
                <w:w w:val="90"/>
                <w:kern w:val="0"/>
                <w:sz w:val="26"/>
              </w:rPr>
            </w:pPr>
          </w:p>
        </w:tc>
        <w:tc>
          <w:tcPr>
            <w:tcW w:w="6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39D9" w:rsidRPr="003A2B99" w:rsidRDefault="00DF39D9" w:rsidP="0086414C">
            <w:pPr>
              <w:widowControl/>
              <w:spacing w:line="300" w:lineRule="exact"/>
              <w:rPr>
                <w:rFonts w:ascii="新細明體" w:hAnsi="新細明體" w:cs="新細明體"/>
                <w:w w:val="90"/>
                <w:kern w:val="0"/>
                <w:sz w:val="26"/>
              </w:rPr>
            </w:pPr>
          </w:p>
        </w:tc>
        <w:tc>
          <w:tcPr>
            <w:tcW w:w="6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39D9" w:rsidRPr="003A2B99" w:rsidRDefault="00DF39D9" w:rsidP="0086414C">
            <w:pPr>
              <w:widowControl/>
              <w:spacing w:line="300" w:lineRule="exact"/>
              <w:rPr>
                <w:rFonts w:ascii="新細明體" w:hAnsi="新細明體" w:cs="新細明體"/>
                <w:w w:val="90"/>
                <w:kern w:val="0"/>
                <w:sz w:val="26"/>
              </w:rPr>
            </w:pP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39D9" w:rsidRPr="003A2B99" w:rsidRDefault="00DF39D9" w:rsidP="0086414C">
            <w:pPr>
              <w:tabs>
                <w:tab w:val="num" w:pos="480"/>
              </w:tabs>
              <w:spacing w:line="300" w:lineRule="exact"/>
              <w:ind w:left="480" w:hanging="480"/>
              <w:jc w:val="both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體育課著運動服、球鞋。（運動服只有在當日有體育課</w:t>
            </w:r>
            <w:r w:rsidR="0049535B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、</w:t>
            </w:r>
            <w:r w:rsidR="0049535B" w:rsidRPr="0049535B">
              <w:rPr>
                <w:rFonts w:ascii="新細明體" w:hAnsi="新細明體" w:cs="新細明體" w:hint="eastAsia"/>
                <w:w w:val="90"/>
                <w:kern w:val="0"/>
                <w:sz w:val="26"/>
                <w:highlight w:val="green"/>
              </w:rPr>
              <w:t>社團及學校活動需求</w:t>
            </w:r>
            <w:r w:rsidR="0049535B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時</w:t>
            </w: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方可穿著</w:t>
            </w:r>
            <w:r w:rsidR="0049535B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、</w:t>
            </w:r>
            <w:r w:rsidR="0049535B" w:rsidRPr="0049535B">
              <w:rPr>
                <w:rFonts w:ascii="新細明體" w:hAnsi="新細明體" w:cs="新細明體" w:hint="eastAsia"/>
                <w:w w:val="90"/>
                <w:kern w:val="0"/>
                <w:sz w:val="26"/>
                <w:highlight w:val="green"/>
              </w:rPr>
              <w:t>班服只限當日體育課時穿著</w:t>
            </w: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）</w:t>
            </w:r>
          </w:p>
          <w:p w:rsidR="00DF39D9" w:rsidRPr="003A2B99" w:rsidRDefault="00DF39D9" w:rsidP="0086414C">
            <w:pPr>
              <w:tabs>
                <w:tab w:val="num" w:pos="480"/>
              </w:tabs>
              <w:spacing w:line="300" w:lineRule="exact"/>
              <w:ind w:left="480" w:hanging="480"/>
              <w:jc w:val="both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74639">
              <w:rPr>
                <w:rFonts w:ascii="新細明體" w:hAnsi="新細明體" w:cs="新細明體" w:hint="eastAsia"/>
                <w:w w:val="90"/>
                <w:kern w:val="0"/>
                <w:sz w:val="26"/>
                <w:highlight w:val="lightGray"/>
              </w:rPr>
              <w:t>男女應穿著汗衫、襯衣。</w:t>
            </w:r>
            <w:bookmarkStart w:id="0" w:name="_GoBack"/>
            <w:bookmarkEnd w:id="0"/>
          </w:p>
          <w:p w:rsidR="00DF39D9" w:rsidRPr="003A2B99" w:rsidRDefault="00DF39D9" w:rsidP="0086414C">
            <w:pPr>
              <w:tabs>
                <w:tab w:val="num" w:pos="480"/>
              </w:tabs>
              <w:spacing w:line="300" w:lineRule="exact"/>
              <w:ind w:left="480" w:hanging="480"/>
              <w:jc w:val="both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穿著短褲不得低於膝上十公分（不得為垮褲）。</w:t>
            </w:r>
          </w:p>
        </w:tc>
        <w:tc>
          <w:tcPr>
            <w:tcW w:w="32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DF39D9" w:rsidRPr="003A2B99" w:rsidRDefault="00DF39D9" w:rsidP="0086414C">
            <w:pPr>
              <w:widowControl/>
              <w:spacing w:line="300" w:lineRule="exact"/>
              <w:rPr>
                <w:rFonts w:ascii="新細明體" w:hAnsi="新細明體" w:cs="新細明體"/>
                <w:w w:val="90"/>
                <w:kern w:val="0"/>
                <w:sz w:val="26"/>
              </w:rPr>
            </w:pPr>
          </w:p>
        </w:tc>
      </w:tr>
      <w:tr w:rsidR="00DF39D9" w:rsidRPr="003A2B99" w:rsidTr="0086414C">
        <w:trPr>
          <w:cantSplit/>
          <w:trHeight w:val="300"/>
        </w:trPr>
        <w:tc>
          <w:tcPr>
            <w:tcW w:w="628" w:type="dxa"/>
            <w:vMerge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39D9" w:rsidRPr="003A2B99" w:rsidRDefault="00DF39D9" w:rsidP="0086414C">
            <w:pPr>
              <w:widowControl/>
              <w:spacing w:line="300" w:lineRule="exact"/>
              <w:rPr>
                <w:rFonts w:ascii="新細明體" w:hAnsi="新細明體" w:cs="新細明體"/>
                <w:w w:val="90"/>
                <w:kern w:val="0"/>
                <w:sz w:val="26"/>
              </w:rPr>
            </w:pPr>
          </w:p>
        </w:tc>
        <w:tc>
          <w:tcPr>
            <w:tcW w:w="6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39D9" w:rsidRPr="003A2B99" w:rsidRDefault="00DF39D9" w:rsidP="0086414C">
            <w:pPr>
              <w:widowControl/>
              <w:spacing w:line="300" w:lineRule="exact"/>
              <w:rPr>
                <w:rFonts w:ascii="新細明體" w:hAnsi="新細明體" w:cs="新細明體"/>
                <w:w w:val="90"/>
                <w:kern w:val="0"/>
                <w:sz w:val="26"/>
              </w:rPr>
            </w:pPr>
          </w:p>
        </w:tc>
        <w:tc>
          <w:tcPr>
            <w:tcW w:w="6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39D9" w:rsidRPr="003A2B99" w:rsidRDefault="00DF39D9" w:rsidP="0086414C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冬</w:t>
            </w:r>
          </w:p>
          <w:p w:rsidR="00DF39D9" w:rsidRPr="003A2B99" w:rsidRDefault="00DF39D9" w:rsidP="0086414C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季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39D9" w:rsidRPr="003A2B99" w:rsidRDefault="00DF39D9" w:rsidP="0086414C">
            <w:pPr>
              <w:widowControl/>
              <w:spacing w:line="300" w:lineRule="exact"/>
              <w:jc w:val="both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國中制式長袖制服，加制式外套，球鞋。體育課著運動服、長褲、球鞋。</w:t>
            </w:r>
          </w:p>
        </w:tc>
        <w:tc>
          <w:tcPr>
            <w:tcW w:w="336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39D9" w:rsidRDefault="00DF39D9" w:rsidP="0086414C">
            <w:pPr>
              <w:widowControl/>
              <w:spacing w:line="300" w:lineRule="exact"/>
              <w:jc w:val="both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高中長袖襯衫、灰長褲、</w:t>
            </w: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  <w:highlight w:val="yellow"/>
              </w:rPr>
              <w:t>藍領帶</w:t>
            </w:r>
            <w:r w:rsidRPr="00374639">
              <w:rPr>
                <w:rFonts w:ascii="新細明體" w:hAnsi="新細明體" w:cs="新細明體" w:hint="eastAsia"/>
                <w:w w:val="90"/>
                <w:kern w:val="0"/>
                <w:sz w:val="26"/>
                <w:highlight w:val="lightGray"/>
              </w:rPr>
              <w:t>（男）</w:t>
            </w: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  <w:highlight w:val="yellow"/>
              </w:rPr>
              <w:t>、灰裙、紅領帶</w:t>
            </w:r>
            <w:r w:rsidRPr="00374639">
              <w:rPr>
                <w:rFonts w:ascii="新細明體" w:hAnsi="新細明體" w:cs="新細明體" w:hint="eastAsia"/>
                <w:w w:val="90"/>
                <w:kern w:val="0"/>
                <w:sz w:val="26"/>
                <w:highlight w:val="lightGray"/>
              </w:rPr>
              <w:t>（女）</w:t>
            </w: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  <w:highlight w:val="yellow"/>
              </w:rPr>
              <w:t>、</w:t>
            </w: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制式外套、黑皮鞋。</w:t>
            </w:r>
          </w:p>
          <w:p w:rsidR="00552F55" w:rsidRPr="003A2B99" w:rsidRDefault="00552F55" w:rsidP="0086414C">
            <w:pPr>
              <w:widowControl/>
              <w:spacing w:line="300" w:lineRule="exact"/>
              <w:jc w:val="both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體育課著運動服、長褲、球鞋。</w:t>
            </w:r>
          </w:p>
        </w:tc>
        <w:tc>
          <w:tcPr>
            <w:tcW w:w="32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DF39D9" w:rsidRPr="003A2B99" w:rsidRDefault="00DF39D9" w:rsidP="00E56124">
            <w:pPr>
              <w:widowControl/>
              <w:spacing w:before="20" w:after="20" w:line="300" w:lineRule="exact"/>
              <w:ind w:firstLineChars="200" w:firstLine="467"/>
              <w:jc w:val="both"/>
              <w:rPr>
                <w:rFonts w:ascii="新細明體" w:hAnsi="新細明體" w:cs="新細明體"/>
                <w:w w:val="90"/>
                <w:kern w:val="0"/>
                <w:sz w:val="26"/>
              </w:rPr>
            </w:pPr>
          </w:p>
        </w:tc>
      </w:tr>
      <w:tr w:rsidR="00DF39D9" w:rsidRPr="003A2B99" w:rsidTr="0086414C">
        <w:trPr>
          <w:cantSplit/>
          <w:trHeight w:val="300"/>
        </w:trPr>
        <w:tc>
          <w:tcPr>
            <w:tcW w:w="628" w:type="dxa"/>
            <w:vMerge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39D9" w:rsidRPr="003A2B99" w:rsidRDefault="00DF39D9" w:rsidP="0086414C">
            <w:pPr>
              <w:widowControl/>
              <w:spacing w:line="300" w:lineRule="exact"/>
              <w:rPr>
                <w:rFonts w:ascii="新細明體" w:hAnsi="新細明體" w:cs="新細明體"/>
                <w:w w:val="90"/>
                <w:kern w:val="0"/>
                <w:sz w:val="26"/>
              </w:rPr>
            </w:pPr>
          </w:p>
        </w:tc>
        <w:tc>
          <w:tcPr>
            <w:tcW w:w="6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39D9" w:rsidRPr="003A2B99" w:rsidRDefault="00DF39D9" w:rsidP="0086414C">
            <w:pPr>
              <w:widowControl/>
              <w:spacing w:line="300" w:lineRule="exact"/>
              <w:rPr>
                <w:rFonts w:ascii="新細明體" w:hAnsi="新細明體" w:cs="新細明體"/>
                <w:w w:val="90"/>
                <w:kern w:val="0"/>
                <w:sz w:val="26"/>
              </w:rPr>
            </w:pPr>
          </w:p>
        </w:tc>
        <w:tc>
          <w:tcPr>
            <w:tcW w:w="6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39D9" w:rsidRPr="003A2B99" w:rsidRDefault="00DF39D9" w:rsidP="0086414C">
            <w:pPr>
              <w:widowControl/>
              <w:spacing w:line="300" w:lineRule="exact"/>
              <w:rPr>
                <w:rFonts w:ascii="新細明體" w:hAnsi="新細明體" w:cs="新細明體"/>
                <w:w w:val="90"/>
                <w:kern w:val="0"/>
                <w:sz w:val="26"/>
              </w:rPr>
            </w:pP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39D9" w:rsidRPr="003A2B99" w:rsidRDefault="00DF39D9" w:rsidP="0086414C">
            <w:pPr>
              <w:numPr>
                <w:ilvl w:val="0"/>
                <w:numId w:val="6"/>
              </w:numPr>
              <w:spacing w:before="20" w:after="20" w:line="300" w:lineRule="exact"/>
              <w:jc w:val="both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春、秋季節視天候另行宣佈穿著規定。</w:t>
            </w:r>
          </w:p>
          <w:p w:rsidR="00DF39D9" w:rsidRPr="003A2B99" w:rsidRDefault="00DF39D9" w:rsidP="0086414C">
            <w:pPr>
              <w:numPr>
                <w:ilvl w:val="0"/>
                <w:numId w:val="6"/>
              </w:numPr>
              <w:spacing w:line="300" w:lineRule="exact"/>
              <w:jc w:val="both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冬季外套上扣完整，拉鏈須拉至校徽以上。</w:t>
            </w:r>
          </w:p>
        </w:tc>
        <w:tc>
          <w:tcPr>
            <w:tcW w:w="32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DF39D9" w:rsidRPr="003A2B99" w:rsidRDefault="00DF39D9" w:rsidP="0086414C">
            <w:pPr>
              <w:widowControl/>
              <w:spacing w:line="300" w:lineRule="exact"/>
              <w:rPr>
                <w:rFonts w:ascii="新細明體" w:hAnsi="新細明體" w:cs="新細明體"/>
                <w:w w:val="90"/>
                <w:kern w:val="0"/>
                <w:sz w:val="26"/>
              </w:rPr>
            </w:pPr>
          </w:p>
        </w:tc>
      </w:tr>
      <w:tr w:rsidR="00DF39D9" w:rsidRPr="003A2B99" w:rsidTr="0086414C">
        <w:trPr>
          <w:cantSplit/>
          <w:trHeight w:val="300"/>
        </w:trPr>
        <w:tc>
          <w:tcPr>
            <w:tcW w:w="628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DF39D9" w:rsidRPr="003A2B99" w:rsidRDefault="00DF39D9" w:rsidP="0086414C">
            <w:pPr>
              <w:widowControl/>
              <w:spacing w:before="20" w:after="20" w:line="300" w:lineRule="exact"/>
              <w:jc w:val="center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鞋</w:t>
            </w:r>
          </w:p>
          <w:p w:rsidR="00DF39D9" w:rsidRPr="003A2B99" w:rsidRDefault="00DF39D9" w:rsidP="0086414C">
            <w:pPr>
              <w:widowControl/>
              <w:spacing w:before="20" w:after="20" w:line="300" w:lineRule="exact"/>
              <w:jc w:val="center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襪</w:t>
            </w:r>
          </w:p>
        </w:tc>
        <w:tc>
          <w:tcPr>
            <w:tcW w:w="672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39D9" w:rsidRPr="003A2B99" w:rsidRDefault="00DF39D9" w:rsidP="0086414C">
            <w:pPr>
              <w:numPr>
                <w:ilvl w:val="0"/>
                <w:numId w:val="7"/>
              </w:numPr>
              <w:spacing w:before="20" w:after="20" w:line="300" w:lineRule="exact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皮鞋穿著以制式學生鞋為準，不得穿著涼鞋、高跟樣鞋、長筒式樣鞋。</w:t>
            </w:r>
          </w:p>
          <w:p w:rsidR="00DF39D9" w:rsidRPr="003A2B99" w:rsidRDefault="00DF39D9" w:rsidP="0086414C">
            <w:pPr>
              <w:numPr>
                <w:ilvl w:val="0"/>
                <w:numId w:val="7"/>
              </w:numPr>
              <w:spacing w:before="20" w:after="20" w:line="300" w:lineRule="exact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運動鞋不限顏色，但不得穿著脫鞋式或高筒式樣鞋。</w:t>
            </w:r>
          </w:p>
          <w:p w:rsidR="00DF39D9" w:rsidRPr="003A2B99" w:rsidRDefault="00DF39D9" w:rsidP="00583206">
            <w:pPr>
              <w:numPr>
                <w:ilvl w:val="0"/>
                <w:numId w:val="7"/>
              </w:numPr>
              <w:spacing w:before="20" w:after="20" w:line="300" w:lineRule="exact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襪類穿著以黑、白色學生襪</w:t>
            </w:r>
            <w:r w:rsidR="003A2B99" w:rsidRPr="009F58E9">
              <w:rPr>
                <w:rFonts w:ascii="新細明體" w:hAnsi="新細明體" w:cs="新細明體" w:hint="eastAsia"/>
                <w:w w:val="90"/>
                <w:kern w:val="0"/>
                <w:sz w:val="26"/>
                <w:highlight w:val="yellow"/>
              </w:rPr>
              <w:t>為主</w:t>
            </w: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，不得穿絲襪、網襪。</w:t>
            </w:r>
          </w:p>
        </w:tc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DF39D9" w:rsidRPr="003A2B99" w:rsidRDefault="00DF39D9" w:rsidP="0086414C">
            <w:pPr>
              <w:widowControl/>
              <w:spacing w:before="20" w:after="20" w:line="300" w:lineRule="exact"/>
              <w:rPr>
                <w:rFonts w:ascii="新細明體" w:hAnsi="新細明體" w:cs="新細明體"/>
                <w:w w:val="90"/>
                <w:kern w:val="0"/>
                <w:sz w:val="26"/>
              </w:rPr>
            </w:pPr>
          </w:p>
        </w:tc>
      </w:tr>
      <w:tr w:rsidR="00DF39D9" w:rsidRPr="003A2B99" w:rsidTr="0086414C">
        <w:trPr>
          <w:cantSplit/>
          <w:trHeight w:val="300"/>
        </w:trPr>
        <w:tc>
          <w:tcPr>
            <w:tcW w:w="628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DF39D9" w:rsidRPr="003A2B99" w:rsidRDefault="00DF39D9" w:rsidP="0086414C">
            <w:pPr>
              <w:widowControl/>
              <w:spacing w:before="20" w:after="20" w:line="300" w:lineRule="exact"/>
              <w:jc w:val="center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書包</w:t>
            </w:r>
          </w:p>
        </w:tc>
        <w:tc>
          <w:tcPr>
            <w:tcW w:w="672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39D9" w:rsidRPr="003A2B99" w:rsidRDefault="00DF39D9" w:rsidP="0086414C">
            <w:pPr>
              <w:widowControl/>
              <w:spacing w:before="20" w:after="20" w:line="300" w:lineRule="exact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書包按學校規定式樣背掛，保持整潔、校徽完整，若不符需要可自行購買其他提袋。</w:t>
            </w:r>
          </w:p>
        </w:tc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DF39D9" w:rsidRPr="003A2B99" w:rsidRDefault="00DF39D9" w:rsidP="0086414C">
            <w:pPr>
              <w:widowControl/>
              <w:spacing w:before="20" w:after="20" w:line="300" w:lineRule="exact"/>
              <w:rPr>
                <w:rFonts w:ascii="新細明體" w:hAnsi="新細明體" w:cs="新細明體"/>
                <w:w w:val="90"/>
                <w:kern w:val="0"/>
                <w:sz w:val="26"/>
              </w:rPr>
            </w:pPr>
          </w:p>
        </w:tc>
      </w:tr>
      <w:tr w:rsidR="00DF39D9" w:rsidRPr="003A2B99" w:rsidTr="0086414C">
        <w:trPr>
          <w:cantSplit/>
          <w:trHeight w:val="300"/>
        </w:trPr>
        <w:tc>
          <w:tcPr>
            <w:tcW w:w="628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DF39D9" w:rsidRPr="003A2B99" w:rsidRDefault="00DF39D9" w:rsidP="0086414C">
            <w:pPr>
              <w:widowControl/>
              <w:spacing w:before="20" w:after="20" w:line="300" w:lineRule="exact"/>
              <w:jc w:val="center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其</w:t>
            </w:r>
          </w:p>
          <w:p w:rsidR="00DF39D9" w:rsidRPr="003A2B99" w:rsidRDefault="00DF39D9" w:rsidP="0086414C">
            <w:pPr>
              <w:widowControl/>
              <w:spacing w:before="20" w:after="20" w:line="300" w:lineRule="exact"/>
              <w:jc w:val="center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他</w:t>
            </w:r>
          </w:p>
        </w:tc>
        <w:tc>
          <w:tcPr>
            <w:tcW w:w="6720" w:type="dxa"/>
            <w:gridSpan w:val="5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DF39D9" w:rsidRPr="003A2B99" w:rsidRDefault="00DF39D9" w:rsidP="0086414C">
            <w:pPr>
              <w:numPr>
                <w:ilvl w:val="0"/>
                <w:numId w:val="8"/>
              </w:numPr>
              <w:spacing w:before="20" w:after="20" w:line="300" w:lineRule="exact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指甲需保持整潔不得塗指甲油。</w:t>
            </w:r>
          </w:p>
          <w:p w:rsidR="00DF39D9" w:rsidRPr="009F58E9" w:rsidRDefault="00DF39D9" w:rsidP="0086414C">
            <w:pPr>
              <w:numPr>
                <w:ilvl w:val="0"/>
                <w:numId w:val="8"/>
              </w:numPr>
              <w:spacing w:before="20" w:after="20" w:line="300" w:lineRule="exact"/>
              <w:rPr>
                <w:rFonts w:ascii="新細明體" w:hAnsi="新細明體" w:cs="新細明體"/>
                <w:w w:val="90"/>
                <w:kern w:val="0"/>
                <w:sz w:val="26"/>
                <w:highlight w:val="yellow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不可帶耳飾、銀棒、耳環、口環、鼻環、、、等。</w:t>
            </w:r>
            <w:r w:rsid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(</w:t>
            </w:r>
            <w:r w:rsidR="003A2B99" w:rsidRPr="00583206">
              <w:rPr>
                <w:rFonts w:ascii="新細明體" w:hAnsi="新細明體" w:cs="新細明體" w:hint="eastAsia"/>
                <w:w w:val="90"/>
                <w:kern w:val="0"/>
                <w:sz w:val="26"/>
                <w:highlight w:val="green"/>
              </w:rPr>
              <w:t>可用透明及白色耳棒)</w:t>
            </w:r>
          </w:p>
          <w:p w:rsidR="00DF39D9" w:rsidRPr="003A2B99" w:rsidRDefault="00DF39D9" w:rsidP="0086414C">
            <w:pPr>
              <w:numPr>
                <w:ilvl w:val="0"/>
                <w:numId w:val="8"/>
              </w:numPr>
              <w:spacing w:before="20" w:after="20" w:line="300" w:lineRule="exact"/>
              <w:rPr>
                <w:rFonts w:ascii="新細明體" w:hAnsi="新細明體" w:cs="新細明體"/>
                <w:w w:val="90"/>
                <w:kern w:val="0"/>
                <w:sz w:val="26"/>
              </w:rPr>
            </w:pPr>
            <w:r w:rsidRPr="003A2B99">
              <w:rPr>
                <w:rFonts w:ascii="新細明體" w:hAnsi="新細明體" w:cs="新細明體" w:hint="eastAsia"/>
                <w:w w:val="90"/>
                <w:kern w:val="0"/>
                <w:sz w:val="26"/>
              </w:rPr>
              <w:t>不可化妝，以簡樸自然為宜。</w:t>
            </w:r>
          </w:p>
        </w:tc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</w:tcPr>
          <w:p w:rsidR="00DF39D9" w:rsidRPr="003A2B99" w:rsidRDefault="00DF39D9" w:rsidP="0086414C">
            <w:pPr>
              <w:widowControl/>
              <w:spacing w:before="20" w:after="20" w:line="300" w:lineRule="exact"/>
              <w:rPr>
                <w:rFonts w:ascii="新細明體" w:hAnsi="新細明體" w:cs="新細明體"/>
                <w:w w:val="90"/>
                <w:kern w:val="0"/>
                <w:sz w:val="26"/>
              </w:rPr>
            </w:pPr>
          </w:p>
        </w:tc>
      </w:tr>
    </w:tbl>
    <w:p w:rsidR="0086414C" w:rsidRPr="003A2B99" w:rsidRDefault="00DF39D9" w:rsidP="003A2B99">
      <w:pPr>
        <w:widowControl/>
        <w:spacing w:line="500" w:lineRule="exact"/>
      </w:pPr>
      <w:r w:rsidRPr="003A2B99">
        <w:rPr>
          <w:rFonts w:ascii="新細明體" w:hAnsi="新細明體" w:cs="新細明體" w:hint="eastAsia"/>
          <w:w w:val="90"/>
          <w:kern w:val="0"/>
          <w:sz w:val="26"/>
        </w:rPr>
        <w:t>五、本規定經校務會議決議通過後實施，修正時亦同。</w:t>
      </w:r>
    </w:p>
    <w:sectPr w:rsidR="0086414C" w:rsidRPr="003A2B99" w:rsidSect="00DF39D9">
      <w:pgSz w:w="11906" w:h="16838" w:code="9"/>
      <w:pgMar w:top="217" w:right="567" w:bottom="567" w:left="567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C7A" w:rsidRDefault="00110C7A" w:rsidP="00583206">
      <w:r>
        <w:separator/>
      </w:r>
    </w:p>
  </w:endnote>
  <w:endnote w:type="continuationSeparator" w:id="0">
    <w:p w:rsidR="00110C7A" w:rsidRDefault="00110C7A" w:rsidP="00583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C7A" w:rsidRDefault="00110C7A" w:rsidP="00583206">
      <w:r>
        <w:separator/>
      </w:r>
    </w:p>
  </w:footnote>
  <w:footnote w:type="continuationSeparator" w:id="0">
    <w:p w:rsidR="00110C7A" w:rsidRDefault="00110C7A" w:rsidP="005832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0292E"/>
    <w:multiLevelType w:val="singleLevel"/>
    <w:tmpl w:val="02220D1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1">
    <w:nsid w:val="0C670681"/>
    <w:multiLevelType w:val="singleLevel"/>
    <w:tmpl w:val="5A24A6CE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2">
    <w:nsid w:val="1B4318E6"/>
    <w:multiLevelType w:val="singleLevel"/>
    <w:tmpl w:val="C9D0BB50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3">
    <w:nsid w:val="207E4B6A"/>
    <w:multiLevelType w:val="singleLevel"/>
    <w:tmpl w:val="E5EA059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4">
    <w:nsid w:val="3D85697C"/>
    <w:multiLevelType w:val="singleLevel"/>
    <w:tmpl w:val="19761FEE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>
    <w:nsid w:val="58EF01C1"/>
    <w:multiLevelType w:val="hybridMultilevel"/>
    <w:tmpl w:val="D8629F4C"/>
    <w:lvl w:ilvl="0" w:tplc="307C56C2">
      <w:start w:val="1"/>
      <w:numFmt w:val="taiwaneseCountingThousand"/>
      <w:lvlText w:val="%1、"/>
      <w:lvlJc w:val="left"/>
      <w:pPr>
        <w:tabs>
          <w:tab w:val="num" w:pos="435"/>
        </w:tabs>
        <w:ind w:left="435" w:hanging="435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2027479"/>
    <w:multiLevelType w:val="singleLevel"/>
    <w:tmpl w:val="C9D0BB50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7">
    <w:nsid w:val="7E2D6066"/>
    <w:multiLevelType w:val="hybridMultilevel"/>
    <w:tmpl w:val="F970E666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9D9"/>
    <w:rsid w:val="00110C7A"/>
    <w:rsid w:val="001B1CF8"/>
    <w:rsid w:val="002D68E5"/>
    <w:rsid w:val="003038A2"/>
    <w:rsid w:val="00374639"/>
    <w:rsid w:val="00385241"/>
    <w:rsid w:val="003A2B99"/>
    <w:rsid w:val="003C17AA"/>
    <w:rsid w:val="0049535B"/>
    <w:rsid w:val="00552F55"/>
    <w:rsid w:val="00583206"/>
    <w:rsid w:val="005D1DDB"/>
    <w:rsid w:val="00701E9B"/>
    <w:rsid w:val="00806250"/>
    <w:rsid w:val="00817ACC"/>
    <w:rsid w:val="0086414C"/>
    <w:rsid w:val="0087027E"/>
    <w:rsid w:val="008A086B"/>
    <w:rsid w:val="009F58E9"/>
    <w:rsid w:val="00AC3C66"/>
    <w:rsid w:val="00B60120"/>
    <w:rsid w:val="00CC0B83"/>
    <w:rsid w:val="00CF0A44"/>
    <w:rsid w:val="00D141FD"/>
    <w:rsid w:val="00DF39D9"/>
    <w:rsid w:val="00E56124"/>
    <w:rsid w:val="00E70ABD"/>
    <w:rsid w:val="00E80CAF"/>
    <w:rsid w:val="00ED1F8A"/>
    <w:rsid w:val="00F0416C"/>
    <w:rsid w:val="00FD0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rsid w:val="00DF39D9"/>
    <w:pPr>
      <w:widowControl/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styleId="a4">
    <w:name w:val="Balloon Text"/>
    <w:basedOn w:val="a"/>
    <w:semiHidden/>
    <w:rsid w:val="003C17AA"/>
    <w:rPr>
      <w:rFonts w:ascii="Arial" w:hAnsi="Arial"/>
      <w:sz w:val="18"/>
      <w:szCs w:val="18"/>
    </w:rPr>
  </w:style>
  <w:style w:type="paragraph" w:styleId="a5">
    <w:name w:val="header"/>
    <w:basedOn w:val="a"/>
    <w:link w:val="a6"/>
    <w:rsid w:val="005832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583206"/>
    <w:rPr>
      <w:kern w:val="2"/>
    </w:rPr>
  </w:style>
  <w:style w:type="paragraph" w:styleId="a7">
    <w:name w:val="footer"/>
    <w:basedOn w:val="a"/>
    <w:link w:val="a8"/>
    <w:rsid w:val="005832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583206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rsid w:val="00DF39D9"/>
    <w:pPr>
      <w:widowControl/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styleId="a4">
    <w:name w:val="Balloon Text"/>
    <w:basedOn w:val="a"/>
    <w:semiHidden/>
    <w:rsid w:val="003C17AA"/>
    <w:rPr>
      <w:rFonts w:ascii="Arial" w:hAnsi="Arial"/>
      <w:sz w:val="18"/>
      <w:szCs w:val="18"/>
    </w:rPr>
  </w:style>
  <w:style w:type="paragraph" w:styleId="a5">
    <w:name w:val="header"/>
    <w:basedOn w:val="a"/>
    <w:link w:val="a6"/>
    <w:rsid w:val="005832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583206"/>
    <w:rPr>
      <w:kern w:val="2"/>
    </w:rPr>
  </w:style>
  <w:style w:type="paragraph" w:styleId="a7">
    <w:name w:val="footer"/>
    <w:basedOn w:val="a"/>
    <w:link w:val="a8"/>
    <w:rsid w:val="005832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583206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7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142</Words>
  <Characters>814</Characters>
  <Application>Microsoft Office Word</Application>
  <DocSecurity>0</DocSecurity>
  <Lines>6</Lines>
  <Paragraphs>1</Paragraphs>
  <ScaleCrop>false</ScaleCrop>
  <Company>台北縣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台北縣立金山高級中學 【學生服儀輔導要點】</dc:title>
  <dc:creator>Administrator</dc:creator>
  <cp:lastModifiedBy>aa5503</cp:lastModifiedBy>
  <cp:revision>9</cp:revision>
  <cp:lastPrinted>2014-02-05T07:45:00Z</cp:lastPrinted>
  <dcterms:created xsi:type="dcterms:W3CDTF">2014-02-05T07:44:00Z</dcterms:created>
  <dcterms:modified xsi:type="dcterms:W3CDTF">2014-02-07T02:52:00Z</dcterms:modified>
</cp:coreProperties>
</file>